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4C" w:rsidRPr="000F61D9" w:rsidRDefault="00047069" w:rsidP="000F61D9">
      <w:pPr>
        <w:pStyle w:val="Obyajntext"/>
        <w:tabs>
          <w:tab w:val="left" w:pos="2340"/>
          <w:tab w:val="left" w:pos="4500"/>
          <w:tab w:val="left" w:pos="7020"/>
        </w:tabs>
        <w:jc w:val="center"/>
        <w:outlineLvl w:val="0"/>
        <w:rPr>
          <w:rFonts w:ascii="Times New Roman" w:eastAsia="MS Mincho" w:hAnsi="Times New Roman" w:cs="Times New Roman"/>
          <w:b/>
          <w:sz w:val="32"/>
          <w:szCs w:val="32"/>
        </w:rPr>
      </w:pPr>
      <w:r w:rsidRPr="000F61D9">
        <w:rPr>
          <w:rFonts w:ascii="Times New Roman" w:eastAsia="MS Mincho" w:hAnsi="Times New Roman" w:cs="Times New Roman"/>
          <w:b/>
          <w:sz w:val="32"/>
          <w:szCs w:val="32"/>
        </w:rPr>
        <w:t>Písomné  hodnotenie</w:t>
      </w:r>
    </w:p>
    <w:p w:rsidR="00413E4C" w:rsidRDefault="00047069" w:rsidP="000F61D9">
      <w:pPr>
        <w:pStyle w:val="Obyajntext"/>
        <w:tabs>
          <w:tab w:val="left" w:pos="2340"/>
          <w:tab w:val="left" w:pos="4500"/>
          <w:tab w:val="left" w:pos="7020"/>
        </w:tabs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</w:rPr>
      </w:pPr>
      <w:r w:rsidRPr="000F61D9">
        <w:rPr>
          <w:rFonts w:ascii="Times New Roman" w:eastAsia="MS Mincho" w:hAnsi="Times New Roman" w:cs="Times New Roman"/>
          <w:b/>
          <w:sz w:val="32"/>
          <w:szCs w:val="32"/>
        </w:rPr>
        <w:t>pedagogickej   praxe</w:t>
      </w:r>
    </w:p>
    <w:p w:rsidR="005D42BA" w:rsidRPr="00DB0E69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04706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Meno a priezvisko žiaka, ktorý vykonával pedagogickú prax: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04706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Meno a priezvisko pedagóga</w:t>
      </w:r>
      <w:r w:rsidR="000F61D9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u ktorého vykonával prax: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047069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Názov školy, kde žiak vykonával pedagogickú prax</w:t>
      </w:r>
      <w:r w:rsidR="00413E4C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047069" w:rsidP="00E553F8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Školský rok</w:t>
      </w:r>
      <w:r w:rsidR="00413E4C">
        <w:rPr>
          <w:rFonts w:ascii="Times New Roman" w:eastAsia="MS Mincho" w:hAnsi="Times New Roman" w:cs="Times New Roman"/>
          <w:sz w:val="24"/>
          <w:szCs w:val="24"/>
        </w:rPr>
        <w:t>:</w:t>
      </w:r>
      <w:r w:rsidR="008755F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D6076" w:rsidRDefault="003D6076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047069" w:rsidP="00E553F8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I. Základné údaje o žiakovi, ktorý bol vybraný ako model počas vyučovacej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425692" w:rsidTr="00425692">
        <w:tc>
          <w:tcPr>
            <w:tcW w:w="9777" w:type="dxa"/>
          </w:tcPr>
          <w:p w:rsidR="00413E4C" w:rsidRPr="00425692" w:rsidRDefault="00047069" w:rsidP="00425692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Meno, vek žiaka, kde študuje, ročník, typológi</w:t>
            </w:r>
            <w:r w:rsidR="00CD3089">
              <w:rPr>
                <w:rFonts w:ascii="Times New Roman" w:eastAsia="MS Mincho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žiaka (ročníka)</w:t>
            </w:r>
          </w:p>
        </w:tc>
      </w:tr>
      <w:tr w:rsidR="00413E4C" w:rsidRPr="00425692" w:rsidTr="003D6076">
        <w:trPr>
          <w:trHeight w:val="1241"/>
        </w:trPr>
        <w:tc>
          <w:tcPr>
            <w:tcW w:w="9777" w:type="dxa"/>
          </w:tcPr>
          <w:p w:rsidR="00413E4C" w:rsidRPr="00425692" w:rsidRDefault="00413E4C" w:rsidP="00425692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047069" w:rsidP="00E553F8">
      <w:pPr>
        <w:pStyle w:val="Obyajntext"/>
        <w:tabs>
          <w:tab w:val="left" w:pos="3240"/>
          <w:tab w:val="left" w:pos="7020"/>
        </w:tabs>
        <w:outlineLvl w:val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II. Pedagogický cieľ so žiakom</w:t>
      </w:r>
      <w:r w:rsidR="0046007B">
        <w:rPr>
          <w:rFonts w:ascii="Times New Roman" w:eastAsia="MS Mincho" w:hAnsi="Times New Roman" w:cs="Times New Roman"/>
          <w:b/>
          <w:sz w:val="24"/>
          <w:szCs w:val="24"/>
        </w:rPr>
        <w:t xml:space="preserve"> (ročníkom)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425692" w:rsidTr="00425692">
        <w:tc>
          <w:tcPr>
            <w:tcW w:w="9777" w:type="dxa"/>
          </w:tcPr>
          <w:p w:rsidR="00413E4C" w:rsidRPr="00425692" w:rsidRDefault="0046007B" w:rsidP="00425692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Vytýčenie, naplánovanie presného pedagogického postupu </w:t>
            </w:r>
            <w:r w:rsidR="00CD3089">
              <w:rPr>
                <w:rFonts w:ascii="Times New Roman" w:eastAsia="MS Mincho" w:hAnsi="Times New Roman" w:cs="Times New Roman"/>
                <w:sz w:val="24"/>
                <w:szCs w:val="24"/>
              </w:rPr>
              <w:t>žiaka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pri učení žiaka (modelu) v danom školskom roku (získanie správnych návykov pri hre, rytmus, intonácia, rozsah nástroja, komorná hra)</w:t>
            </w:r>
          </w:p>
        </w:tc>
      </w:tr>
      <w:tr w:rsidR="00413E4C" w:rsidRPr="00425692" w:rsidTr="003D6076">
        <w:trPr>
          <w:trHeight w:val="1850"/>
        </w:trPr>
        <w:tc>
          <w:tcPr>
            <w:tcW w:w="9777" w:type="dxa"/>
          </w:tcPr>
          <w:p w:rsidR="00413E4C" w:rsidRDefault="00413E4C" w:rsidP="00425692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46007B" w:rsidRPr="00425692" w:rsidRDefault="0046007B" w:rsidP="00425692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413E4C" w:rsidRPr="007454D5" w:rsidRDefault="0046007B" w:rsidP="00E553F8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III. Hodnotenie a presný popis</w:t>
      </w:r>
      <w:r w:rsidR="005D42BA">
        <w:rPr>
          <w:rFonts w:ascii="Times New Roman" w:eastAsia="MS Mincho" w:hAnsi="Times New Roman" w:cs="Times New Roman"/>
          <w:b/>
          <w:sz w:val="24"/>
          <w:szCs w:val="24"/>
        </w:rPr>
        <w:t xml:space="preserve"> úspešnosti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pedagogického zámeru</w:t>
      </w:r>
      <w:r w:rsidR="00413E4C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3E4C" w:rsidRPr="00425692" w:rsidTr="00425692">
        <w:tc>
          <w:tcPr>
            <w:tcW w:w="9777" w:type="dxa"/>
          </w:tcPr>
          <w:p w:rsidR="00413E4C" w:rsidRPr="00425692" w:rsidRDefault="005D42BA" w:rsidP="00425692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Vyjadrenie </w:t>
            </w:r>
            <w:r w:rsidR="00CD3089">
              <w:rPr>
                <w:rFonts w:ascii="Times New Roman" w:eastAsia="MS Mincho" w:hAnsi="Times New Roman" w:cs="Times New Roman"/>
                <w:sz w:val="24"/>
                <w:szCs w:val="24"/>
              </w:rPr>
              <w:t>žiaka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k celkovému priebehu praxe, popísanie kladov, záporov vyučovacej praxe (schopnosť motivácie, osvojovania si učiva, zapamätávania si, hry na nástroji, napredovania u žiaka..)</w:t>
            </w:r>
          </w:p>
        </w:tc>
      </w:tr>
      <w:tr w:rsidR="00413E4C" w:rsidRPr="00425692" w:rsidTr="003D6076">
        <w:trPr>
          <w:trHeight w:val="1732"/>
        </w:trPr>
        <w:tc>
          <w:tcPr>
            <w:tcW w:w="9777" w:type="dxa"/>
          </w:tcPr>
          <w:p w:rsidR="00413E4C" w:rsidRDefault="00413E4C" w:rsidP="00425692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5D42BA" w:rsidRPr="00425692" w:rsidRDefault="005D42BA" w:rsidP="00425692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413E4C" w:rsidRDefault="00413E4C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8D51C8" w:rsidRDefault="008D51C8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8D51C8" w:rsidRDefault="008D51C8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8D51C8" w:rsidRDefault="008D51C8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8D51C8" w:rsidRDefault="008D51C8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8D51C8" w:rsidRDefault="008D51C8" w:rsidP="00E553F8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IV. Teoretická príprava modelovej skúšobnej hodiny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D51C8" w:rsidRPr="00760ED1" w:rsidTr="00760ED1">
        <w:tc>
          <w:tcPr>
            <w:tcW w:w="9777" w:type="dxa"/>
          </w:tcPr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60ED1">
              <w:rPr>
                <w:rFonts w:ascii="Times New Roman" w:eastAsia="MS Mincho" w:hAnsi="Times New Roman" w:cs="Times New Roman"/>
                <w:sz w:val="24"/>
                <w:szCs w:val="24"/>
              </w:rPr>
              <w:t>Podrobný popis priebehu hodiny so žiakom (model), popísanie jednotlivých častí hodiny</w:t>
            </w:r>
          </w:p>
        </w:tc>
      </w:tr>
      <w:tr w:rsidR="008D51C8" w:rsidRPr="00760ED1" w:rsidTr="00760ED1">
        <w:tc>
          <w:tcPr>
            <w:tcW w:w="9777" w:type="dxa"/>
          </w:tcPr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8D51C8" w:rsidRPr="00760ED1" w:rsidRDefault="008D51C8" w:rsidP="00760ED1">
            <w:pPr>
              <w:pStyle w:val="Obyajntext"/>
              <w:tabs>
                <w:tab w:val="left" w:pos="2340"/>
                <w:tab w:val="left" w:pos="4500"/>
                <w:tab w:val="left" w:pos="702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8D51C8" w:rsidRDefault="008D51C8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8D51C8" w:rsidRDefault="008D51C8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8D51C8" w:rsidRDefault="008D51C8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8D51C8" w:rsidRDefault="008D51C8" w:rsidP="00E553F8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="005D42BA" w:rsidRPr="003D6076">
        <w:rPr>
          <w:rFonts w:ascii="Times New Roman" w:eastAsia="MS Mincho" w:hAnsi="Times New Roman" w:cs="Times New Roman"/>
          <w:b/>
          <w:sz w:val="24"/>
          <w:szCs w:val="24"/>
        </w:rPr>
        <w:t xml:space="preserve">Dátum:  </w:t>
      </w:r>
    </w:p>
    <w:p w:rsidR="008D51C8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3D6076">
        <w:rPr>
          <w:rFonts w:ascii="Times New Roman" w:eastAsia="MS Mincho" w:hAnsi="Times New Roman" w:cs="Times New Roman"/>
          <w:b/>
          <w:sz w:val="24"/>
          <w:szCs w:val="24"/>
        </w:rPr>
        <w:t xml:space="preserve">           </w:t>
      </w:r>
      <w:r w:rsidR="00BF5B48">
        <w:rPr>
          <w:rFonts w:ascii="Times New Roman" w:eastAsia="MS Mincho" w:hAnsi="Times New Roman" w:cs="Times New Roman"/>
          <w:b/>
          <w:sz w:val="24"/>
          <w:szCs w:val="24"/>
        </w:rPr>
        <w:t xml:space="preserve">         </w:t>
      </w:r>
    </w:p>
    <w:p w:rsidR="005D42BA" w:rsidRPr="003D6076" w:rsidRDefault="00BF5B48" w:rsidP="00E553F8">
      <w:pPr>
        <w:pStyle w:val="Obyajntext"/>
        <w:tabs>
          <w:tab w:val="left" w:pos="2340"/>
          <w:tab w:val="left" w:pos="4500"/>
          <w:tab w:val="left" w:pos="7020"/>
        </w:tabs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3D6076" w:rsidRPr="003D60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5D42BA" w:rsidRPr="003D6076">
        <w:rPr>
          <w:rFonts w:ascii="Times New Roman" w:eastAsia="MS Mincho" w:hAnsi="Times New Roman" w:cs="Times New Roman"/>
          <w:b/>
          <w:sz w:val="24"/>
          <w:szCs w:val="24"/>
        </w:rPr>
        <w:t>Podpis pedagóga vyučovacej praxe</w:t>
      </w:r>
      <w:r w:rsidR="003D6076" w:rsidRPr="003D6076">
        <w:rPr>
          <w:rFonts w:ascii="Times New Roman" w:eastAsia="MS Mincho" w:hAnsi="Times New Roman" w:cs="Times New Roman"/>
          <w:b/>
          <w:sz w:val="24"/>
          <w:szCs w:val="24"/>
        </w:rPr>
        <w:t xml:space="preserve">:          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</w:t>
      </w:r>
      <w:r w:rsidR="008D51C8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Podpis žiaka</w:t>
      </w:r>
      <w:r w:rsidR="003D6076" w:rsidRPr="003D6076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5D42BA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5D42BA" w:rsidRPr="003D6076" w:rsidRDefault="003D6076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D42BA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5D42BA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5D42BA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5D42BA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5D42BA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5D42BA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5D42BA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5D42BA" w:rsidRPr="006F1F12" w:rsidRDefault="005D42BA" w:rsidP="00413E4C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b/>
          <w:sz w:val="24"/>
          <w:szCs w:val="24"/>
        </w:rPr>
      </w:pPr>
    </w:p>
    <w:p w:rsidR="003E29F1" w:rsidRDefault="003E29F1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3D6076" w:rsidRPr="003D6076" w:rsidRDefault="003D6076">
      <w:pPr>
        <w:pStyle w:val="Obyajntext"/>
        <w:tabs>
          <w:tab w:val="left" w:pos="2340"/>
          <w:tab w:val="left" w:pos="4500"/>
          <w:tab w:val="left" w:pos="7020"/>
        </w:tabs>
        <w:rPr>
          <w:rFonts w:ascii="Times New Roman" w:eastAsia="MS Mincho" w:hAnsi="Times New Roman" w:cs="Times New Roman"/>
          <w:sz w:val="24"/>
          <w:szCs w:val="24"/>
        </w:rPr>
      </w:pPr>
    </w:p>
    <w:sectPr w:rsidR="003D6076" w:rsidRPr="003D6076" w:rsidSect="00413E4C">
      <w:headerReference w:type="default" r:id="rId7"/>
      <w:headerReference w:type="first" r:id="rId8"/>
      <w:pgSz w:w="11906" w:h="16838"/>
      <w:pgMar w:top="1021" w:right="851" w:bottom="567" w:left="1418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CC" w:rsidRDefault="00E827CC">
      <w:r>
        <w:separator/>
      </w:r>
    </w:p>
  </w:endnote>
  <w:endnote w:type="continuationSeparator" w:id="0">
    <w:p w:rsidR="00E827CC" w:rsidRDefault="00E8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CC" w:rsidRDefault="00E827CC">
      <w:r>
        <w:separator/>
      </w:r>
    </w:p>
  </w:footnote>
  <w:footnote w:type="continuationSeparator" w:id="0">
    <w:p w:rsidR="00E827CC" w:rsidRDefault="00E8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B6" w:rsidRDefault="00734BB6">
    <w:pPr>
      <w:pStyle w:val="Hlavika"/>
      <w:tabs>
        <w:tab w:val="clear" w:pos="4536"/>
        <w:tab w:val="left" w:pos="7020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C92" w:rsidRDefault="00076C92" w:rsidP="00076C92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984"/>
      <w:gridCol w:w="1800"/>
      <w:gridCol w:w="2740"/>
    </w:tblGrid>
    <w:tr w:rsidR="00076C92" w:rsidTr="00250A9A">
      <w:trPr>
        <w:trHeight w:val="1151"/>
        <w:jc w:val="center"/>
      </w:trPr>
      <w:tc>
        <w:tcPr>
          <w:tcW w:w="4984" w:type="dxa"/>
        </w:tcPr>
        <w:p w:rsidR="00076C92" w:rsidRDefault="008755F1" w:rsidP="00250A9A">
          <w:pPr>
            <w:pStyle w:val="Hlavika"/>
            <w:tabs>
              <w:tab w:val="clear" w:pos="4536"/>
              <w:tab w:val="left" w:pos="702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695960</wp:posOffset>
                    </wp:positionH>
                    <wp:positionV relativeFrom="paragraph">
                      <wp:posOffset>269240</wp:posOffset>
                    </wp:positionV>
                    <wp:extent cx="914400" cy="228600"/>
                    <wp:effectExtent l="635" t="2540" r="8890" b="6985"/>
                    <wp:wrapNone/>
                    <wp:docPr id="2" name="Rectangl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6C92" w:rsidRDefault="00076C92" w:rsidP="00076C92">
                                <w:pPr>
                                  <w:rPr>
                                    <w:rFonts w:ascii="Arial" w:hAnsi="Arial" w:cs="Arial"/>
                                    <w:b/>
                                    <w:color w:val="333333"/>
                                    <w:spacing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33333"/>
                                    <w:spacing w:val="24"/>
                                    <w:sz w:val="12"/>
                                    <w:szCs w:val="12"/>
                                  </w:rPr>
                                  <w:t>zriaďovateľ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1" o:spid="_x0000_s1026" style="position:absolute;margin-left:54.8pt;margin-top:21.2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" stroked="f">
                    <v:fill opacity="0"/>
                    <v:textbox>
                      <w:txbxContent>
                        <w:p w:rsidR="00076C92" w:rsidRDefault="00076C92" w:rsidP="00076C92">
                          <w:pPr>
                            <w:rPr>
                              <w:rFonts w:ascii="Arial" w:hAnsi="Arial" w:cs="Arial"/>
                              <w:b/>
                              <w:color w:val="333333"/>
                              <w:spacing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33333"/>
                              <w:spacing w:val="24"/>
                              <w:sz w:val="12"/>
                              <w:szCs w:val="12"/>
                            </w:rPr>
                            <w:t>zriaďovateľ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592580" cy="678180"/>
                <wp:effectExtent l="0" t="0" r="0" b="0"/>
                <wp:docPr id="1" name="Obrázok 1" descr="zsk_Logos_gray z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sk_Logos_gray z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</w:tcPr>
        <w:p w:rsidR="00076C92" w:rsidRDefault="00076C92" w:rsidP="00250A9A">
          <w:pPr>
            <w:pStyle w:val="Hlavika"/>
            <w:tabs>
              <w:tab w:val="clear" w:pos="4536"/>
              <w:tab w:val="left" w:pos="7020"/>
            </w:tabs>
          </w:pPr>
        </w:p>
      </w:tc>
      <w:tc>
        <w:tcPr>
          <w:tcW w:w="2740" w:type="dxa"/>
        </w:tcPr>
        <w:p w:rsidR="00076C92" w:rsidRDefault="00076C92" w:rsidP="00250A9A">
          <w:pPr>
            <w:pStyle w:val="Hlavika"/>
            <w:tabs>
              <w:tab w:val="left" w:pos="702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Konzervatórium</w:t>
          </w:r>
        </w:p>
        <w:p w:rsidR="00076C92" w:rsidRDefault="00076C92" w:rsidP="00250A9A">
          <w:pPr>
            <w:pStyle w:val="Hlavika"/>
            <w:tabs>
              <w:tab w:val="left" w:pos="7020"/>
            </w:tabs>
          </w:pPr>
          <w:r>
            <w:t>J. M. Hurbana 48</w:t>
          </w:r>
        </w:p>
        <w:p w:rsidR="00076C92" w:rsidRDefault="00076C92" w:rsidP="00250A9A">
          <w:pPr>
            <w:pStyle w:val="Hlavika"/>
            <w:tabs>
              <w:tab w:val="left" w:pos="7020"/>
            </w:tabs>
            <w:rPr>
              <w:rFonts w:ascii="Arial" w:hAnsi="Arial" w:cs="Arial"/>
            </w:rPr>
          </w:pPr>
          <w:r>
            <w:t>010 01  Žilina</w:t>
          </w:r>
        </w:p>
      </w:tc>
    </w:tr>
  </w:tbl>
  <w:p w:rsidR="00076C92" w:rsidRDefault="00076C92" w:rsidP="00076C92">
    <w:pPr>
      <w:pStyle w:val="Hlavika"/>
    </w:pPr>
    <w:r>
      <w:t xml:space="preserve">  </w:t>
    </w:r>
  </w:p>
  <w:p w:rsidR="00734BB6" w:rsidRPr="00076C92" w:rsidRDefault="00734BB6" w:rsidP="00076C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DBF"/>
    <w:multiLevelType w:val="hybridMultilevel"/>
    <w:tmpl w:val="7C2871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5099"/>
    <w:multiLevelType w:val="hybridMultilevel"/>
    <w:tmpl w:val="7004B5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6E35"/>
    <w:multiLevelType w:val="hybridMultilevel"/>
    <w:tmpl w:val="4AC49A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86C"/>
    <w:multiLevelType w:val="hybridMultilevel"/>
    <w:tmpl w:val="8FF0970E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87BFF"/>
    <w:multiLevelType w:val="hybridMultilevel"/>
    <w:tmpl w:val="DB6C4DA4"/>
    <w:lvl w:ilvl="0" w:tplc="5E207BD4">
      <w:start w:val="1"/>
      <w:numFmt w:val="decimalZero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5" w15:restartNumberingAfterBreak="0">
    <w:nsid w:val="3E7D72C6"/>
    <w:multiLevelType w:val="hybridMultilevel"/>
    <w:tmpl w:val="F0C4265C"/>
    <w:lvl w:ilvl="0" w:tplc="9E220950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731D"/>
    <w:multiLevelType w:val="hybridMultilevel"/>
    <w:tmpl w:val="BD2A8BFA"/>
    <w:lvl w:ilvl="0" w:tplc="36D60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46204"/>
    <w:multiLevelType w:val="hybridMultilevel"/>
    <w:tmpl w:val="CCEE3B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D3E07"/>
    <w:multiLevelType w:val="hybridMultilevel"/>
    <w:tmpl w:val="5476A526"/>
    <w:lvl w:ilvl="0" w:tplc="F47A8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5ECC"/>
    <w:multiLevelType w:val="hybridMultilevel"/>
    <w:tmpl w:val="89B8F72C"/>
    <w:lvl w:ilvl="0" w:tplc="D046B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2188"/>
    <w:multiLevelType w:val="hybridMultilevel"/>
    <w:tmpl w:val="98DA80CC"/>
    <w:lvl w:ilvl="0" w:tplc="E1A89CB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F64AA"/>
    <w:multiLevelType w:val="hybridMultilevel"/>
    <w:tmpl w:val="14765C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22729"/>
    <w:multiLevelType w:val="hybridMultilevel"/>
    <w:tmpl w:val="38403A76"/>
    <w:lvl w:ilvl="0" w:tplc="041B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EAE2A1C"/>
    <w:multiLevelType w:val="hybridMultilevel"/>
    <w:tmpl w:val="5076172E"/>
    <w:lvl w:ilvl="0" w:tplc="291217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1"/>
    <w:rsid w:val="00010B7C"/>
    <w:rsid w:val="00044FB3"/>
    <w:rsid w:val="00047069"/>
    <w:rsid w:val="00076C92"/>
    <w:rsid w:val="000F61D9"/>
    <w:rsid w:val="00164C18"/>
    <w:rsid w:val="00220174"/>
    <w:rsid w:val="00250A9A"/>
    <w:rsid w:val="0025557F"/>
    <w:rsid w:val="002812EB"/>
    <w:rsid w:val="002A1B10"/>
    <w:rsid w:val="002F1941"/>
    <w:rsid w:val="002F4245"/>
    <w:rsid w:val="0035199C"/>
    <w:rsid w:val="003655D3"/>
    <w:rsid w:val="003D6076"/>
    <w:rsid w:val="003E29F1"/>
    <w:rsid w:val="003E2D02"/>
    <w:rsid w:val="00401C31"/>
    <w:rsid w:val="00413E4C"/>
    <w:rsid w:val="00425692"/>
    <w:rsid w:val="0046007B"/>
    <w:rsid w:val="004A572D"/>
    <w:rsid w:val="0057082F"/>
    <w:rsid w:val="005D42BA"/>
    <w:rsid w:val="00606C9B"/>
    <w:rsid w:val="006E3009"/>
    <w:rsid w:val="00704D93"/>
    <w:rsid w:val="00734BB6"/>
    <w:rsid w:val="00760ED1"/>
    <w:rsid w:val="0078580B"/>
    <w:rsid w:val="007977A3"/>
    <w:rsid w:val="007C3644"/>
    <w:rsid w:val="007E0227"/>
    <w:rsid w:val="00812002"/>
    <w:rsid w:val="008755F1"/>
    <w:rsid w:val="008D51C8"/>
    <w:rsid w:val="008F4164"/>
    <w:rsid w:val="00903F0E"/>
    <w:rsid w:val="00923FF9"/>
    <w:rsid w:val="009707DC"/>
    <w:rsid w:val="009C2914"/>
    <w:rsid w:val="009C6F68"/>
    <w:rsid w:val="009D6CAC"/>
    <w:rsid w:val="00A558AB"/>
    <w:rsid w:val="00AD3C2B"/>
    <w:rsid w:val="00B0678D"/>
    <w:rsid w:val="00B23F3E"/>
    <w:rsid w:val="00B52DE5"/>
    <w:rsid w:val="00B7143A"/>
    <w:rsid w:val="00BF5B48"/>
    <w:rsid w:val="00C126E2"/>
    <w:rsid w:val="00C355B0"/>
    <w:rsid w:val="00CD3089"/>
    <w:rsid w:val="00D00A37"/>
    <w:rsid w:val="00D25F33"/>
    <w:rsid w:val="00D31C16"/>
    <w:rsid w:val="00D43A0D"/>
    <w:rsid w:val="00DB0E69"/>
    <w:rsid w:val="00E44EEC"/>
    <w:rsid w:val="00E553F8"/>
    <w:rsid w:val="00E827CC"/>
    <w:rsid w:val="00EB0725"/>
    <w:rsid w:val="00F7159D"/>
    <w:rsid w:val="00FA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52784"/>
  <w15:chartTrackingRefBased/>
  <w15:docId w15:val="{C37F1D3D-5BF2-498B-A882-06766BC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byajntext">
    <w:name w:val="Plain Text"/>
    <w:basedOn w:val="Normlny"/>
    <w:rPr>
      <w:rFonts w:ascii="Courier New" w:hAnsi="Courier New" w:cs="Courier New"/>
      <w:sz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41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64C18"/>
    <w:rPr>
      <w:sz w:val="24"/>
    </w:rPr>
  </w:style>
  <w:style w:type="paragraph" w:styleId="truktradokumentu">
    <w:name w:val="Document Map"/>
    <w:basedOn w:val="Normlny"/>
    <w:semiHidden/>
    <w:rsid w:val="00E553F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akadémia, Veľká okružná 32, 011 57  Žilina</vt:lpstr>
    </vt:vector>
  </TitlesOfParts>
  <Company>OA Žilina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akadémia, Veľká okružná 32, 011 57  Žilina</dc:title>
  <dc:subject/>
  <dc:creator>OA ŽIlina</dc:creator>
  <cp:keywords/>
  <cp:lastModifiedBy>GBZA</cp:lastModifiedBy>
  <cp:revision>2</cp:revision>
  <cp:lastPrinted>2012-10-30T06:54:00Z</cp:lastPrinted>
  <dcterms:created xsi:type="dcterms:W3CDTF">2018-10-25T06:40:00Z</dcterms:created>
  <dcterms:modified xsi:type="dcterms:W3CDTF">2018-10-25T06:40:00Z</dcterms:modified>
</cp:coreProperties>
</file>